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7FD6" w:rsidRDefault="00C77FD6">
      <w:pPr>
        <w:rPr>
          <w:rFonts w:ascii="Arial" w:hAnsi="Arial" w:cs="Arial"/>
          <w:sz w:val="24"/>
        </w:rPr>
      </w:pPr>
      <w:bookmarkStart w:id="0" w:name="_GoBack"/>
      <w:bookmarkEnd w:id="0"/>
    </w:p>
    <w:p w:rsidR="001A118A" w:rsidRDefault="00DB4DDC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 w:rsidR="00424C5A">
        <w:rPr>
          <w:rFonts w:ascii="Arial" w:hAnsi="Arial" w:cs="Arial"/>
          <w:sz w:val="24"/>
        </w:rPr>
        <w:t>Oktober 2019</w:t>
      </w:r>
    </w:p>
    <w:p w:rsidR="00DB4DDC" w:rsidRDefault="00DB4DDC">
      <w:pPr>
        <w:rPr>
          <w:rFonts w:ascii="Arial" w:hAnsi="Arial" w:cs="Arial"/>
          <w:sz w:val="24"/>
        </w:rPr>
      </w:pPr>
    </w:p>
    <w:p w:rsidR="00DB4DDC" w:rsidRDefault="00DB4DDC">
      <w:pPr>
        <w:rPr>
          <w:rFonts w:ascii="Arial" w:hAnsi="Arial" w:cs="Arial"/>
          <w:sz w:val="24"/>
        </w:rPr>
      </w:pPr>
    </w:p>
    <w:p w:rsidR="00804623" w:rsidRPr="00A8014E" w:rsidRDefault="00804623">
      <w:pPr>
        <w:rPr>
          <w:rFonts w:ascii="Arial" w:hAnsi="Arial" w:cs="Arial"/>
          <w:sz w:val="24"/>
        </w:rPr>
      </w:pPr>
    </w:p>
    <w:p w:rsidR="001A118A" w:rsidRPr="00A8014E" w:rsidRDefault="001A118A">
      <w:pPr>
        <w:rPr>
          <w:rFonts w:ascii="Arial" w:hAnsi="Arial" w:cs="Arial"/>
          <w:b/>
          <w:sz w:val="24"/>
        </w:rPr>
      </w:pPr>
      <w:r w:rsidRPr="00A8014E">
        <w:rPr>
          <w:rFonts w:ascii="Arial" w:hAnsi="Arial" w:cs="Arial"/>
          <w:b/>
          <w:sz w:val="24"/>
        </w:rPr>
        <w:t xml:space="preserve">An die sich </w:t>
      </w:r>
      <w:r w:rsidR="00424C5A">
        <w:rPr>
          <w:rFonts w:ascii="Arial" w:hAnsi="Arial" w:cs="Arial"/>
          <w:b/>
          <w:sz w:val="24"/>
        </w:rPr>
        <w:t>2019/20</w:t>
      </w:r>
      <w:r w:rsidR="00C77FD6">
        <w:rPr>
          <w:rFonts w:ascii="Arial" w:hAnsi="Arial" w:cs="Arial"/>
          <w:b/>
          <w:sz w:val="24"/>
        </w:rPr>
        <w:t xml:space="preserve"> </w:t>
      </w:r>
      <w:r w:rsidRPr="00A8014E">
        <w:rPr>
          <w:rFonts w:ascii="Arial" w:hAnsi="Arial" w:cs="Arial"/>
          <w:b/>
          <w:sz w:val="24"/>
        </w:rPr>
        <w:t xml:space="preserve">für ein </w:t>
      </w:r>
      <w:proofErr w:type="spellStart"/>
      <w:r w:rsidRPr="00A8014E">
        <w:rPr>
          <w:rFonts w:ascii="Arial" w:hAnsi="Arial" w:cs="Arial"/>
          <w:b/>
          <w:sz w:val="24"/>
        </w:rPr>
        <w:t>Aemtli</w:t>
      </w:r>
      <w:proofErr w:type="spellEnd"/>
      <w:r w:rsidRPr="00A8014E">
        <w:rPr>
          <w:rFonts w:ascii="Arial" w:hAnsi="Arial" w:cs="Arial"/>
          <w:b/>
          <w:sz w:val="24"/>
        </w:rPr>
        <w:t xml:space="preserve"> zur Verfügung </w:t>
      </w:r>
      <w:r w:rsidR="003C0BE8" w:rsidRPr="00A8014E">
        <w:rPr>
          <w:rFonts w:ascii="Arial" w:hAnsi="Arial" w:cs="Arial"/>
          <w:b/>
          <w:sz w:val="24"/>
        </w:rPr>
        <w:t>stellen den</w:t>
      </w:r>
      <w:r w:rsidRPr="00A8014E">
        <w:rPr>
          <w:rFonts w:ascii="Arial" w:hAnsi="Arial" w:cs="Arial"/>
          <w:b/>
          <w:sz w:val="24"/>
        </w:rPr>
        <w:t xml:space="preserve"> </w:t>
      </w:r>
      <w:proofErr w:type="spellStart"/>
      <w:r w:rsidR="00C77FD6">
        <w:rPr>
          <w:rFonts w:ascii="Arial" w:hAnsi="Arial" w:cs="Arial"/>
          <w:b/>
          <w:sz w:val="24"/>
        </w:rPr>
        <w:t>Weidli</w:t>
      </w:r>
      <w:proofErr w:type="spellEnd"/>
      <w:r w:rsidR="00C77FD6">
        <w:rPr>
          <w:rFonts w:ascii="Arial" w:hAnsi="Arial" w:cs="Arial"/>
          <w:b/>
          <w:sz w:val="24"/>
        </w:rPr>
        <w:t>-</w:t>
      </w:r>
      <w:r w:rsidRPr="00A8014E">
        <w:rPr>
          <w:rFonts w:ascii="Arial" w:hAnsi="Arial" w:cs="Arial"/>
          <w:b/>
          <w:sz w:val="24"/>
        </w:rPr>
        <w:t>Liegenschaftsbesitzer</w:t>
      </w:r>
      <w:r w:rsidR="00C77FD6">
        <w:rPr>
          <w:rFonts w:ascii="Arial" w:hAnsi="Arial" w:cs="Arial"/>
          <w:b/>
          <w:sz w:val="24"/>
        </w:rPr>
        <w:t>innen und -besitzer</w:t>
      </w:r>
    </w:p>
    <w:p w:rsidR="001A118A" w:rsidRDefault="001A118A">
      <w:pPr>
        <w:rPr>
          <w:rFonts w:ascii="Arial" w:hAnsi="Arial" w:cs="Arial"/>
          <w:sz w:val="24"/>
        </w:rPr>
      </w:pPr>
    </w:p>
    <w:p w:rsidR="00804623" w:rsidRPr="00A8014E" w:rsidRDefault="00804623">
      <w:pPr>
        <w:rPr>
          <w:rFonts w:ascii="Arial" w:hAnsi="Arial" w:cs="Arial"/>
          <w:sz w:val="24"/>
        </w:rPr>
      </w:pPr>
    </w:p>
    <w:p w:rsidR="001A118A" w:rsidRPr="00A8014E" w:rsidRDefault="00C77FD6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Liebe </w:t>
      </w:r>
      <w:proofErr w:type="spellStart"/>
      <w:r>
        <w:rPr>
          <w:rFonts w:ascii="Arial" w:hAnsi="Arial" w:cs="Arial"/>
          <w:sz w:val="24"/>
        </w:rPr>
        <w:t>Weidli</w:t>
      </w:r>
      <w:proofErr w:type="spellEnd"/>
      <w:r>
        <w:rPr>
          <w:rFonts w:ascii="Arial" w:hAnsi="Arial" w:cs="Arial"/>
          <w:sz w:val="24"/>
        </w:rPr>
        <w:t>-Mitbewohnerinnen und Mitbewohner</w:t>
      </w:r>
    </w:p>
    <w:p w:rsidR="001A118A" w:rsidRPr="00A8014E" w:rsidRDefault="001A118A">
      <w:pPr>
        <w:rPr>
          <w:rFonts w:ascii="Arial" w:hAnsi="Arial" w:cs="Arial"/>
          <w:sz w:val="24"/>
        </w:rPr>
      </w:pPr>
    </w:p>
    <w:p w:rsidR="001A118A" w:rsidRPr="00A8014E" w:rsidRDefault="001A118A">
      <w:pPr>
        <w:rPr>
          <w:rFonts w:ascii="Arial" w:hAnsi="Arial" w:cs="Arial"/>
          <w:sz w:val="24"/>
        </w:rPr>
      </w:pPr>
      <w:r w:rsidRPr="00A8014E">
        <w:rPr>
          <w:rFonts w:ascii="Arial" w:hAnsi="Arial" w:cs="Arial"/>
          <w:sz w:val="24"/>
        </w:rPr>
        <w:t>Vorerst möchten wir uns für Ihre Bereits</w:t>
      </w:r>
      <w:r w:rsidR="00424C5A">
        <w:rPr>
          <w:rFonts w:ascii="Arial" w:hAnsi="Arial" w:cs="Arial"/>
          <w:sz w:val="24"/>
        </w:rPr>
        <w:t xml:space="preserve">chaft bedanken, </w:t>
      </w:r>
      <w:r w:rsidRPr="00A8014E">
        <w:rPr>
          <w:rFonts w:ascii="Arial" w:hAnsi="Arial" w:cs="Arial"/>
          <w:sz w:val="24"/>
        </w:rPr>
        <w:t xml:space="preserve">ein </w:t>
      </w:r>
      <w:proofErr w:type="spellStart"/>
      <w:r w:rsidRPr="00A8014E">
        <w:rPr>
          <w:rFonts w:ascii="Arial" w:hAnsi="Arial" w:cs="Arial"/>
          <w:sz w:val="24"/>
        </w:rPr>
        <w:t>Aemtli</w:t>
      </w:r>
      <w:proofErr w:type="spellEnd"/>
      <w:r w:rsidRPr="00A8014E">
        <w:rPr>
          <w:rFonts w:ascii="Arial" w:hAnsi="Arial" w:cs="Arial"/>
          <w:sz w:val="24"/>
        </w:rPr>
        <w:t xml:space="preserve"> zu übernehmen und damit zur Pflege unserer Siedlung selbst Hand anzulegen. Mit diesem Schreiben möchten wir Sie über den aktuellen Stand und die nächsten Schritte informieren.</w:t>
      </w:r>
    </w:p>
    <w:p w:rsidR="00334CE8" w:rsidRPr="00A8014E" w:rsidRDefault="00334CE8">
      <w:pPr>
        <w:rPr>
          <w:rFonts w:ascii="Arial" w:hAnsi="Arial" w:cs="Arial"/>
          <w:sz w:val="24"/>
        </w:rPr>
      </w:pPr>
      <w:r w:rsidRPr="00A8014E">
        <w:rPr>
          <w:rFonts w:ascii="Arial" w:hAnsi="Arial" w:cs="Arial"/>
          <w:sz w:val="24"/>
        </w:rPr>
        <w:t xml:space="preserve">Auf </w:t>
      </w:r>
      <w:r w:rsidR="00424C5A">
        <w:rPr>
          <w:rFonts w:ascii="Arial" w:hAnsi="Arial" w:cs="Arial"/>
          <w:b/>
          <w:sz w:val="24"/>
        </w:rPr>
        <w:t>Ende Oktober 2019</w:t>
      </w:r>
      <w:r w:rsidRPr="00A8014E">
        <w:rPr>
          <w:rFonts w:ascii="Arial" w:hAnsi="Arial" w:cs="Arial"/>
          <w:sz w:val="24"/>
        </w:rPr>
        <w:t xml:space="preserve"> laufen die Aufträge </w:t>
      </w:r>
      <w:r w:rsidR="00C77FD6">
        <w:rPr>
          <w:rFonts w:ascii="Arial" w:hAnsi="Arial" w:cs="Arial"/>
          <w:sz w:val="24"/>
        </w:rPr>
        <w:t>der</w:t>
      </w:r>
      <w:r w:rsidRPr="00A8014E">
        <w:rPr>
          <w:rFonts w:ascii="Arial" w:hAnsi="Arial" w:cs="Arial"/>
          <w:sz w:val="24"/>
        </w:rPr>
        <w:t xml:space="preserve"> </w:t>
      </w:r>
      <w:r w:rsidR="00424C5A">
        <w:rPr>
          <w:rFonts w:ascii="Arial" w:hAnsi="Arial" w:cs="Arial"/>
          <w:sz w:val="24"/>
        </w:rPr>
        <w:t>letzten</w:t>
      </w:r>
      <w:r w:rsidR="00C77FD6">
        <w:rPr>
          <w:rFonts w:ascii="Arial" w:hAnsi="Arial" w:cs="Arial"/>
          <w:sz w:val="24"/>
        </w:rPr>
        <w:t xml:space="preserve"> </w:t>
      </w:r>
      <w:proofErr w:type="spellStart"/>
      <w:r w:rsidR="00C77FD6">
        <w:rPr>
          <w:rFonts w:ascii="Arial" w:hAnsi="Arial" w:cs="Arial"/>
          <w:sz w:val="24"/>
        </w:rPr>
        <w:t>Aemtli</w:t>
      </w:r>
      <w:proofErr w:type="spellEnd"/>
      <w:r w:rsidR="00424C5A">
        <w:rPr>
          <w:rFonts w:ascii="Arial" w:hAnsi="Arial" w:cs="Arial"/>
          <w:sz w:val="24"/>
        </w:rPr>
        <w:t xml:space="preserve">-Periode 2018/2019 aus. </w:t>
      </w:r>
    </w:p>
    <w:p w:rsidR="00424C5A" w:rsidRDefault="00424C5A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In diesem Jahr haben sich 19</w:t>
      </w:r>
      <w:r w:rsidR="00334CE8" w:rsidRPr="00A8014E">
        <w:rPr>
          <w:rFonts w:ascii="Arial" w:hAnsi="Arial" w:cs="Arial"/>
          <w:b/>
          <w:sz w:val="24"/>
        </w:rPr>
        <w:t xml:space="preserve"> Liegenschaf</w:t>
      </w:r>
      <w:r w:rsidR="00C77FD6">
        <w:rPr>
          <w:rFonts w:ascii="Arial" w:hAnsi="Arial" w:cs="Arial"/>
          <w:b/>
          <w:sz w:val="24"/>
        </w:rPr>
        <w:t>ten</w:t>
      </w:r>
      <w:r>
        <w:rPr>
          <w:rFonts w:ascii="Arial" w:hAnsi="Arial" w:cs="Arial"/>
          <w:sz w:val="24"/>
        </w:rPr>
        <w:t xml:space="preserve"> bereit erklärt, </w:t>
      </w:r>
      <w:r w:rsidR="004117E0" w:rsidRPr="00A8014E">
        <w:rPr>
          <w:rFonts w:ascii="Arial" w:hAnsi="Arial" w:cs="Arial"/>
          <w:sz w:val="24"/>
        </w:rPr>
        <w:t xml:space="preserve">ein </w:t>
      </w:r>
      <w:proofErr w:type="spellStart"/>
      <w:r w:rsidR="004117E0" w:rsidRPr="00A8014E">
        <w:rPr>
          <w:rFonts w:ascii="Arial" w:hAnsi="Arial" w:cs="Arial"/>
          <w:sz w:val="24"/>
        </w:rPr>
        <w:t>Aemtli</w:t>
      </w:r>
      <w:proofErr w:type="spellEnd"/>
      <w:r w:rsidR="004117E0" w:rsidRPr="00A8014E">
        <w:rPr>
          <w:rFonts w:ascii="Arial" w:hAnsi="Arial" w:cs="Arial"/>
          <w:sz w:val="24"/>
        </w:rPr>
        <w:t xml:space="preserve"> zu betreuen. </w:t>
      </w:r>
    </w:p>
    <w:p w:rsidR="00424C5A" w:rsidRDefault="00424C5A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Deswegen haben wir nun neu einen vierten </w:t>
      </w:r>
      <w:proofErr w:type="spellStart"/>
      <w:r>
        <w:rPr>
          <w:rFonts w:ascii="Arial" w:hAnsi="Arial" w:cs="Arial"/>
          <w:sz w:val="24"/>
        </w:rPr>
        <w:t>Ämtli</w:t>
      </w:r>
      <w:proofErr w:type="spellEnd"/>
      <w:r>
        <w:rPr>
          <w:rFonts w:ascii="Arial" w:hAnsi="Arial" w:cs="Arial"/>
          <w:sz w:val="24"/>
        </w:rPr>
        <w:t>-Bereich definiert</w:t>
      </w:r>
      <w:r w:rsidR="00804623">
        <w:rPr>
          <w:rFonts w:ascii="Arial" w:hAnsi="Arial" w:cs="Arial"/>
          <w:sz w:val="24"/>
        </w:rPr>
        <w:t xml:space="preserve"> (Punkt 4.)</w:t>
      </w:r>
      <w:r>
        <w:rPr>
          <w:rFonts w:ascii="Arial" w:hAnsi="Arial" w:cs="Arial"/>
          <w:sz w:val="24"/>
        </w:rPr>
        <w:t>, um die Arbeiten gleichmässig verteilen zu können:</w:t>
      </w:r>
    </w:p>
    <w:p w:rsidR="004117E0" w:rsidRPr="00A8014E" w:rsidRDefault="004117E0" w:rsidP="004117E0">
      <w:pPr>
        <w:pStyle w:val="Listenabsatz"/>
        <w:numPr>
          <w:ilvl w:val="0"/>
          <w:numId w:val="1"/>
        </w:numPr>
        <w:rPr>
          <w:rFonts w:ascii="Arial" w:hAnsi="Arial" w:cs="Arial"/>
          <w:b/>
          <w:sz w:val="24"/>
        </w:rPr>
      </w:pPr>
      <w:r w:rsidRPr="00A8014E">
        <w:rPr>
          <w:rFonts w:ascii="Arial" w:hAnsi="Arial" w:cs="Arial"/>
          <w:b/>
          <w:sz w:val="24"/>
        </w:rPr>
        <w:t>Treppenzugang EH1, zugehöriger Papierkorb und unterste Briefkastenanlage am Mittelweg</w:t>
      </w:r>
    </w:p>
    <w:p w:rsidR="004117E0" w:rsidRPr="00A8014E" w:rsidRDefault="004117E0" w:rsidP="004117E0">
      <w:pPr>
        <w:pStyle w:val="Listenabsatz"/>
        <w:numPr>
          <w:ilvl w:val="0"/>
          <w:numId w:val="1"/>
        </w:numPr>
        <w:rPr>
          <w:rFonts w:ascii="Arial" w:hAnsi="Arial" w:cs="Arial"/>
          <w:b/>
          <w:sz w:val="24"/>
        </w:rPr>
      </w:pPr>
      <w:r w:rsidRPr="00A8014E">
        <w:rPr>
          <w:rFonts w:ascii="Arial" w:hAnsi="Arial" w:cs="Arial"/>
          <w:b/>
          <w:sz w:val="24"/>
        </w:rPr>
        <w:t>Treppenzugang EH2, zugehöriger Papierkorb und mittlere Briefkastenanlage am Mittelweg</w:t>
      </w:r>
    </w:p>
    <w:p w:rsidR="004117E0" w:rsidRDefault="004117E0" w:rsidP="004117E0">
      <w:pPr>
        <w:pStyle w:val="Listenabsatz"/>
        <w:numPr>
          <w:ilvl w:val="0"/>
          <w:numId w:val="1"/>
        </w:numPr>
        <w:rPr>
          <w:rFonts w:ascii="Arial" w:hAnsi="Arial" w:cs="Arial"/>
          <w:b/>
          <w:sz w:val="24"/>
        </w:rPr>
      </w:pPr>
      <w:r w:rsidRPr="00A8014E">
        <w:rPr>
          <w:rFonts w:ascii="Arial" w:hAnsi="Arial" w:cs="Arial"/>
          <w:b/>
          <w:sz w:val="24"/>
        </w:rPr>
        <w:t>Treppenzugang EH3, zugehöriger Papierkorb und oberste Briefkastenanlage am Mittelweg.</w:t>
      </w:r>
    </w:p>
    <w:p w:rsidR="00424C5A" w:rsidRPr="00A8014E" w:rsidRDefault="00424C5A" w:rsidP="00804623">
      <w:pPr>
        <w:pStyle w:val="Listenabsatz"/>
        <w:numPr>
          <w:ilvl w:val="0"/>
          <w:numId w:val="1"/>
        </w:numPr>
        <w:ind w:left="709" w:hanging="349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Niveau EH2, Briefkastenanlage und Containerplatz am </w:t>
      </w:r>
      <w:proofErr w:type="spellStart"/>
      <w:r>
        <w:rPr>
          <w:rFonts w:ascii="Arial" w:hAnsi="Arial" w:cs="Arial"/>
          <w:b/>
          <w:sz w:val="24"/>
        </w:rPr>
        <w:t>Ahornweg</w:t>
      </w:r>
      <w:proofErr w:type="spellEnd"/>
    </w:p>
    <w:p w:rsidR="004117E0" w:rsidRDefault="004117E0" w:rsidP="004117E0">
      <w:pPr>
        <w:rPr>
          <w:rFonts w:ascii="Arial" w:hAnsi="Arial" w:cs="Arial"/>
          <w:sz w:val="24"/>
        </w:rPr>
      </w:pPr>
      <w:r w:rsidRPr="00A8014E">
        <w:rPr>
          <w:rFonts w:ascii="Arial" w:hAnsi="Arial" w:cs="Arial"/>
          <w:sz w:val="24"/>
        </w:rPr>
        <w:t>Dabei wird die jeweilige EH-Zufahrt extern betreut, und die jeweilige Briefkasten</w:t>
      </w:r>
      <w:r w:rsidR="00A8014E">
        <w:rPr>
          <w:rFonts w:ascii="Arial" w:hAnsi="Arial" w:cs="Arial"/>
          <w:sz w:val="24"/>
        </w:rPr>
        <w:t>-</w:t>
      </w:r>
      <w:r w:rsidRPr="00A8014E">
        <w:rPr>
          <w:rFonts w:ascii="Arial" w:hAnsi="Arial" w:cs="Arial"/>
          <w:sz w:val="24"/>
        </w:rPr>
        <w:t>anlage ist neu eingeschlossen. Wie bisher entfällt die extern vergebene Schnee</w:t>
      </w:r>
      <w:r w:rsidR="00A8014E">
        <w:rPr>
          <w:rFonts w:ascii="Arial" w:hAnsi="Arial" w:cs="Arial"/>
          <w:sz w:val="24"/>
        </w:rPr>
        <w:t>-</w:t>
      </w:r>
      <w:r w:rsidRPr="00A8014E">
        <w:rPr>
          <w:rFonts w:ascii="Arial" w:hAnsi="Arial" w:cs="Arial"/>
          <w:sz w:val="24"/>
        </w:rPr>
        <w:t>räumung der Treppen.</w:t>
      </w:r>
      <w:r w:rsidR="000E6F4A" w:rsidRPr="00A8014E">
        <w:rPr>
          <w:rFonts w:ascii="Arial" w:hAnsi="Arial" w:cs="Arial"/>
          <w:sz w:val="24"/>
        </w:rPr>
        <w:t xml:space="preserve"> Wir denken, dass wir mit diesen </w:t>
      </w:r>
      <w:r w:rsidR="00804623">
        <w:rPr>
          <w:rFonts w:ascii="Arial" w:hAnsi="Arial" w:cs="Arial"/>
          <w:sz w:val="24"/>
        </w:rPr>
        <w:t>vier</w:t>
      </w:r>
      <w:r w:rsidR="000E6F4A" w:rsidRPr="00A8014E">
        <w:rPr>
          <w:rFonts w:ascii="Arial" w:hAnsi="Arial" w:cs="Arial"/>
          <w:sz w:val="24"/>
        </w:rPr>
        <w:t xml:space="preserve"> Aufgaben auch möglichst der Wohnlage der </w:t>
      </w:r>
      <w:proofErr w:type="spellStart"/>
      <w:r w:rsidR="000E6F4A" w:rsidRPr="00A8014E">
        <w:rPr>
          <w:rFonts w:ascii="Arial" w:hAnsi="Arial" w:cs="Arial"/>
          <w:sz w:val="24"/>
        </w:rPr>
        <w:t>Aemtli</w:t>
      </w:r>
      <w:proofErr w:type="spellEnd"/>
      <w:r w:rsidR="000E6F4A" w:rsidRPr="00A8014E">
        <w:rPr>
          <w:rFonts w:ascii="Arial" w:hAnsi="Arial" w:cs="Arial"/>
          <w:sz w:val="24"/>
        </w:rPr>
        <w:t>-Inhaber innerhalb der Siedlung Rechnung tragen können.</w:t>
      </w:r>
    </w:p>
    <w:p w:rsidR="00804623" w:rsidRPr="00A8014E" w:rsidRDefault="00C77FD6" w:rsidP="004117E0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Die Aufgaben werden von den </w:t>
      </w:r>
      <w:r w:rsidR="00DB4DDC">
        <w:rPr>
          <w:rFonts w:ascii="Arial" w:hAnsi="Arial" w:cs="Arial"/>
          <w:sz w:val="24"/>
        </w:rPr>
        <w:t xml:space="preserve">Beteiligten im </w:t>
      </w:r>
      <w:r w:rsidR="00DB4DDC" w:rsidRPr="00DB4DDC">
        <w:rPr>
          <w:rFonts w:ascii="Arial" w:hAnsi="Arial" w:cs="Arial"/>
          <w:b/>
          <w:sz w:val="24"/>
        </w:rPr>
        <w:t>monatlichen Turnus ausgeübt</w:t>
      </w:r>
      <w:r w:rsidR="00DB4DDC">
        <w:rPr>
          <w:rFonts w:ascii="Arial" w:hAnsi="Arial" w:cs="Arial"/>
          <w:sz w:val="24"/>
        </w:rPr>
        <w:t xml:space="preserve">, so dass alle von allen Jahreszeiten betroffen sind. Mit einem </w:t>
      </w:r>
      <w:r w:rsidR="00DB4DDC" w:rsidRPr="00DB4DDC">
        <w:rPr>
          <w:rFonts w:ascii="Arial" w:hAnsi="Arial" w:cs="Arial"/>
          <w:b/>
          <w:sz w:val="24"/>
        </w:rPr>
        <w:t>Visum</w:t>
      </w:r>
      <w:r w:rsidR="00DB4DDC">
        <w:rPr>
          <w:rFonts w:ascii="Arial" w:hAnsi="Arial" w:cs="Arial"/>
          <w:sz w:val="24"/>
        </w:rPr>
        <w:t xml:space="preserve"> wird die Erledigung der Aufgabe und die Übergabe bestätigt. </w:t>
      </w:r>
      <w:r w:rsidR="00804623">
        <w:rPr>
          <w:rFonts w:ascii="Arial" w:hAnsi="Arial" w:cs="Arial"/>
          <w:sz w:val="24"/>
        </w:rPr>
        <w:t xml:space="preserve">Die Einteilung der neuen </w:t>
      </w:r>
      <w:proofErr w:type="spellStart"/>
      <w:r w:rsidR="00804623">
        <w:rPr>
          <w:rFonts w:ascii="Arial" w:hAnsi="Arial" w:cs="Arial"/>
          <w:sz w:val="24"/>
        </w:rPr>
        <w:t>Ämtli</w:t>
      </w:r>
      <w:proofErr w:type="spellEnd"/>
      <w:r w:rsidR="00804623">
        <w:rPr>
          <w:rFonts w:ascii="Arial" w:hAnsi="Arial" w:cs="Arial"/>
          <w:sz w:val="24"/>
        </w:rPr>
        <w:t>-Periode liegt bei.</w:t>
      </w:r>
    </w:p>
    <w:p w:rsidR="00C77FD6" w:rsidRPr="00A8014E" w:rsidRDefault="00C77FD6" w:rsidP="004117E0">
      <w:pPr>
        <w:rPr>
          <w:rFonts w:ascii="Arial" w:hAnsi="Arial" w:cs="Arial"/>
          <w:sz w:val="24"/>
        </w:rPr>
      </w:pPr>
      <w:r w:rsidRPr="00A8014E">
        <w:rPr>
          <w:rFonts w:ascii="Arial" w:hAnsi="Arial" w:cs="Arial"/>
          <w:b/>
          <w:sz w:val="24"/>
        </w:rPr>
        <w:lastRenderedPageBreak/>
        <w:t xml:space="preserve">Finanziell </w:t>
      </w:r>
      <w:r w:rsidR="00DB4DDC">
        <w:rPr>
          <w:rFonts w:ascii="Arial" w:hAnsi="Arial" w:cs="Arial"/>
          <w:sz w:val="24"/>
        </w:rPr>
        <w:t>ergibt sich folgendes Bild: A</w:t>
      </w:r>
      <w:r w:rsidRPr="00A8014E">
        <w:rPr>
          <w:rFonts w:ascii="Arial" w:hAnsi="Arial" w:cs="Arial"/>
          <w:sz w:val="24"/>
        </w:rPr>
        <w:t>lle Eigentümer haben eine Rechnung für 120.- CHF f</w:t>
      </w:r>
      <w:r w:rsidR="00DB4DDC">
        <w:rPr>
          <w:rFonts w:ascii="Arial" w:hAnsi="Arial" w:cs="Arial"/>
          <w:sz w:val="24"/>
        </w:rPr>
        <w:t>ür ein Jahr erhalten, so dass 72 x 120 = 8</w:t>
      </w:r>
      <w:r w:rsidR="00804623">
        <w:rPr>
          <w:rFonts w:ascii="Arial" w:hAnsi="Arial" w:cs="Arial"/>
          <w:sz w:val="24"/>
        </w:rPr>
        <w:t>‘</w:t>
      </w:r>
      <w:r w:rsidR="00DB4DDC">
        <w:rPr>
          <w:rFonts w:ascii="Arial" w:hAnsi="Arial" w:cs="Arial"/>
          <w:sz w:val="24"/>
        </w:rPr>
        <w:t>64</w:t>
      </w:r>
      <w:r w:rsidRPr="00A8014E">
        <w:rPr>
          <w:rFonts w:ascii="Arial" w:hAnsi="Arial" w:cs="Arial"/>
          <w:sz w:val="24"/>
        </w:rPr>
        <w:t xml:space="preserve">0.- CHF Einnahmen für die Summe der bisherigen </w:t>
      </w:r>
      <w:proofErr w:type="spellStart"/>
      <w:r w:rsidRPr="00A8014E">
        <w:rPr>
          <w:rFonts w:ascii="Arial" w:hAnsi="Arial" w:cs="Arial"/>
          <w:sz w:val="24"/>
        </w:rPr>
        <w:t>Aemtli</w:t>
      </w:r>
      <w:proofErr w:type="spellEnd"/>
      <w:r w:rsidRPr="00A8014E">
        <w:rPr>
          <w:rFonts w:ascii="Arial" w:hAnsi="Arial" w:cs="Arial"/>
          <w:sz w:val="24"/>
        </w:rPr>
        <w:t xml:space="preserve"> zur Verfügung stehen. Davon werden den weiterhin ein </w:t>
      </w:r>
      <w:proofErr w:type="spellStart"/>
      <w:r w:rsidRPr="00A8014E">
        <w:rPr>
          <w:rFonts w:ascii="Arial" w:hAnsi="Arial" w:cs="Arial"/>
          <w:sz w:val="24"/>
        </w:rPr>
        <w:t>Aemtli</w:t>
      </w:r>
      <w:proofErr w:type="spellEnd"/>
      <w:r w:rsidRPr="00A8014E">
        <w:rPr>
          <w:rFonts w:ascii="Arial" w:hAnsi="Arial" w:cs="Arial"/>
          <w:sz w:val="24"/>
        </w:rPr>
        <w:t xml:space="preserve"> </w:t>
      </w:r>
      <w:r w:rsidR="00804623">
        <w:rPr>
          <w:rFonts w:ascii="Arial" w:hAnsi="Arial" w:cs="Arial"/>
          <w:sz w:val="24"/>
        </w:rPr>
        <w:t>betreuenden 19</w:t>
      </w:r>
      <w:r w:rsidRPr="00A8014E">
        <w:rPr>
          <w:rFonts w:ascii="Arial" w:hAnsi="Arial" w:cs="Arial"/>
          <w:sz w:val="24"/>
        </w:rPr>
        <w:t xml:space="preserve"> Eigentümern</w:t>
      </w:r>
      <w:r w:rsidR="00804623">
        <w:rPr>
          <w:rFonts w:ascii="Arial" w:hAnsi="Arial" w:cs="Arial"/>
          <w:sz w:val="24"/>
        </w:rPr>
        <w:t xml:space="preserve"> 19 x 120 = 2‘280</w:t>
      </w:r>
      <w:r w:rsidRPr="00A8014E">
        <w:rPr>
          <w:rFonts w:ascii="Arial" w:hAnsi="Arial" w:cs="Arial"/>
          <w:sz w:val="24"/>
        </w:rPr>
        <w:t>.- CHF rückerstattet, s</w:t>
      </w:r>
      <w:r w:rsidR="00804623">
        <w:rPr>
          <w:rFonts w:ascii="Arial" w:hAnsi="Arial" w:cs="Arial"/>
          <w:sz w:val="24"/>
        </w:rPr>
        <w:t>o dass für die externe Pflege 53 x 120 = 6‘360</w:t>
      </w:r>
      <w:r w:rsidRPr="00A8014E">
        <w:rPr>
          <w:rFonts w:ascii="Arial" w:hAnsi="Arial" w:cs="Arial"/>
          <w:sz w:val="24"/>
        </w:rPr>
        <w:t>.- CHF zur Ver</w:t>
      </w:r>
      <w:r w:rsidR="00804623">
        <w:rPr>
          <w:rFonts w:ascii="Arial" w:hAnsi="Arial" w:cs="Arial"/>
          <w:sz w:val="24"/>
        </w:rPr>
        <w:t>fügung stehen (Jahresbudget 2019/20</w:t>
      </w:r>
      <w:r w:rsidRPr="00A8014E">
        <w:rPr>
          <w:rFonts w:ascii="Arial" w:hAnsi="Arial" w:cs="Arial"/>
          <w:sz w:val="24"/>
        </w:rPr>
        <w:t>).</w:t>
      </w:r>
    </w:p>
    <w:p w:rsidR="00DB4DDC" w:rsidRPr="00A8014E" w:rsidRDefault="00DB4DDC" w:rsidP="004117E0">
      <w:pPr>
        <w:rPr>
          <w:rFonts w:ascii="Arial" w:hAnsi="Arial" w:cs="Arial"/>
          <w:sz w:val="24"/>
        </w:rPr>
      </w:pPr>
    </w:p>
    <w:p w:rsidR="00357341" w:rsidRPr="00A8014E" w:rsidRDefault="00357341" w:rsidP="004117E0">
      <w:pPr>
        <w:rPr>
          <w:rFonts w:ascii="Arial" w:hAnsi="Arial" w:cs="Arial"/>
          <w:sz w:val="24"/>
        </w:rPr>
      </w:pPr>
      <w:r w:rsidRPr="00A8014E">
        <w:rPr>
          <w:rFonts w:ascii="Arial" w:hAnsi="Arial" w:cs="Arial"/>
          <w:sz w:val="24"/>
        </w:rPr>
        <w:t>Mit freundlichen Grüssen</w:t>
      </w:r>
    </w:p>
    <w:p w:rsidR="00A8014E" w:rsidRDefault="00A8014E" w:rsidP="004117E0">
      <w:pPr>
        <w:rPr>
          <w:rFonts w:ascii="Arial" w:hAnsi="Arial" w:cs="Arial"/>
          <w:sz w:val="24"/>
        </w:rPr>
      </w:pPr>
    </w:p>
    <w:p w:rsidR="00804623" w:rsidRDefault="00804623" w:rsidP="004117E0">
      <w:pPr>
        <w:rPr>
          <w:rFonts w:ascii="Arial" w:hAnsi="Arial" w:cs="Arial"/>
          <w:sz w:val="24"/>
        </w:rPr>
      </w:pPr>
    </w:p>
    <w:p w:rsidR="00804623" w:rsidRDefault="00804623" w:rsidP="004117E0">
      <w:pPr>
        <w:rPr>
          <w:rFonts w:ascii="Arial" w:hAnsi="Arial" w:cs="Arial"/>
          <w:sz w:val="24"/>
        </w:rPr>
      </w:pPr>
    </w:p>
    <w:p w:rsidR="00357341" w:rsidRDefault="00357341" w:rsidP="004117E0">
      <w:pPr>
        <w:rPr>
          <w:rFonts w:ascii="Arial" w:hAnsi="Arial" w:cs="Arial"/>
          <w:sz w:val="24"/>
          <w:szCs w:val="24"/>
        </w:rPr>
      </w:pPr>
      <w:r w:rsidRPr="00DD2052">
        <w:rPr>
          <w:rFonts w:ascii="Arial" w:hAnsi="Arial" w:cs="Arial"/>
          <w:sz w:val="24"/>
          <w:szCs w:val="24"/>
        </w:rPr>
        <w:t xml:space="preserve">Barbara </w:t>
      </w:r>
      <w:proofErr w:type="spellStart"/>
      <w:r w:rsidRPr="00DD2052">
        <w:rPr>
          <w:rFonts w:ascii="Arial" w:hAnsi="Arial" w:cs="Arial"/>
          <w:sz w:val="24"/>
          <w:szCs w:val="24"/>
        </w:rPr>
        <w:t>Hächler</w:t>
      </w:r>
      <w:proofErr w:type="spellEnd"/>
      <w:r w:rsidRPr="00DD2052">
        <w:rPr>
          <w:rFonts w:ascii="Arial" w:hAnsi="Arial" w:cs="Arial"/>
          <w:sz w:val="24"/>
          <w:szCs w:val="24"/>
        </w:rPr>
        <w:t xml:space="preserve"> Neumeister</w:t>
      </w:r>
      <w:r w:rsidRPr="00DD2052">
        <w:rPr>
          <w:rFonts w:ascii="Arial" w:hAnsi="Arial" w:cs="Arial"/>
          <w:sz w:val="24"/>
          <w:szCs w:val="24"/>
        </w:rPr>
        <w:tab/>
      </w:r>
      <w:r w:rsidRPr="00DD2052">
        <w:rPr>
          <w:rFonts w:ascii="Arial" w:hAnsi="Arial" w:cs="Arial"/>
          <w:sz w:val="24"/>
          <w:szCs w:val="24"/>
        </w:rPr>
        <w:tab/>
        <w:t>Peter Vock</w:t>
      </w:r>
      <w:r w:rsidR="00804623">
        <w:rPr>
          <w:rFonts w:ascii="Arial" w:hAnsi="Arial" w:cs="Arial"/>
          <w:sz w:val="24"/>
          <w:szCs w:val="24"/>
        </w:rPr>
        <w:t xml:space="preserve">                      Simon Schwarz</w:t>
      </w:r>
    </w:p>
    <w:p w:rsidR="00A31932" w:rsidRDefault="00A31932" w:rsidP="004117E0">
      <w:pPr>
        <w:rPr>
          <w:rFonts w:ascii="Arial" w:hAnsi="Arial" w:cs="Arial"/>
          <w:sz w:val="24"/>
          <w:szCs w:val="24"/>
        </w:rPr>
      </w:pPr>
    </w:p>
    <w:p w:rsidR="00A31932" w:rsidRDefault="00A31932" w:rsidP="004117E0">
      <w:pPr>
        <w:rPr>
          <w:rFonts w:ascii="Arial" w:hAnsi="Arial" w:cs="Arial"/>
          <w:sz w:val="24"/>
          <w:szCs w:val="24"/>
        </w:rPr>
      </w:pPr>
    </w:p>
    <w:p w:rsidR="00A31932" w:rsidRDefault="00A31932" w:rsidP="004117E0">
      <w:pPr>
        <w:rPr>
          <w:rFonts w:ascii="Arial" w:hAnsi="Arial" w:cs="Arial"/>
          <w:sz w:val="24"/>
          <w:szCs w:val="24"/>
        </w:rPr>
      </w:pPr>
    </w:p>
    <w:p w:rsidR="00A31932" w:rsidRDefault="00A31932" w:rsidP="004117E0">
      <w:pPr>
        <w:rPr>
          <w:rFonts w:ascii="Arial" w:hAnsi="Arial" w:cs="Arial"/>
          <w:sz w:val="24"/>
          <w:szCs w:val="24"/>
        </w:rPr>
      </w:pPr>
    </w:p>
    <w:p w:rsidR="00A31932" w:rsidRPr="00DD2052" w:rsidRDefault="00A31932" w:rsidP="004117E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Kopie: Weidli-Ausschuss</w:t>
      </w:r>
    </w:p>
    <w:sectPr w:rsidR="00A31932" w:rsidRPr="00DD2052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2B4F" w:rsidRDefault="00D02B4F" w:rsidP="00C77FD6">
      <w:pPr>
        <w:spacing w:after="0" w:line="240" w:lineRule="auto"/>
      </w:pPr>
      <w:r>
        <w:separator/>
      </w:r>
    </w:p>
  </w:endnote>
  <w:endnote w:type="continuationSeparator" w:id="0">
    <w:p w:rsidR="00D02B4F" w:rsidRDefault="00D02B4F" w:rsidP="00C77F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2B4F" w:rsidRDefault="00D02B4F" w:rsidP="00C77FD6">
      <w:pPr>
        <w:spacing w:after="0" w:line="240" w:lineRule="auto"/>
      </w:pPr>
      <w:r>
        <w:separator/>
      </w:r>
    </w:p>
  </w:footnote>
  <w:footnote w:type="continuationSeparator" w:id="0">
    <w:p w:rsidR="00D02B4F" w:rsidRDefault="00D02B4F" w:rsidP="00C77F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FD6" w:rsidRDefault="00C77FD6" w:rsidP="00C77FD6">
    <w:pPr>
      <w:pStyle w:val="Kopfzeile"/>
    </w:pPr>
    <w:r>
      <w:rPr>
        <w:noProof/>
      </w:rPr>
      <w:object w:dxaOrig="3015" w:dyaOrig="2505" w14:anchorId="0FFD84D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" style="width:88.5pt;height:73.5pt;mso-width-percent:0;mso-height-percent:0;mso-width-percent:0;mso-height-percent:0" o:ole="">
          <v:imagedata r:id="rId1" o:title=""/>
        </v:shape>
        <o:OLEObject Type="Embed" ProgID="PBrush" ShapeID="_x0000_i1025" DrawAspect="Content" ObjectID="_1633710827" r:id="rId2"/>
      </w:object>
    </w:r>
    <w:r w:rsidRPr="00C77FD6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  <w:t xml:space="preserve">Miteigentümergemeinschaft </w:t>
    </w:r>
    <w:proofErr w:type="spellStart"/>
    <w:r>
      <w:rPr>
        <w:rFonts w:ascii="Arial" w:hAnsi="Arial" w:cs="Arial"/>
        <w:sz w:val="20"/>
        <w:szCs w:val="20"/>
      </w:rPr>
      <w:t>Weidli</w:t>
    </w:r>
    <w:proofErr w:type="spellEnd"/>
    <w:r>
      <w:rPr>
        <w:rFonts w:ascii="Arial" w:hAnsi="Arial" w:cs="Arial"/>
        <w:sz w:val="20"/>
        <w:szCs w:val="20"/>
      </w:rPr>
      <w:t>: Grün-Ausschuss</w:t>
    </w:r>
  </w:p>
  <w:p w:rsidR="00C77FD6" w:rsidRPr="00C77FD6" w:rsidRDefault="00C77FD6" w:rsidP="00C77FD6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4B6915"/>
    <w:multiLevelType w:val="hybridMultilevel"/>
    <w:tmpl w:val="C53AB90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18A"/>
    <w:rsid w:val="000E6F4A"/>
    <w:rsid w:val="00155DA9"/>
    <w:rsid w:val="001A118A"/>
    <w:rsid w:val="002847C8"/>
    <w:rsid w:val="00334CE8"/>
    <w:rsid w:val="00357341"/>
    <w:rsid w:val="003C0BE8"/>
    <w:rsid w:val="004117E0"/>
    <w:rsid w:val="00424C5A"/>
    <w:rsid w:val="00726F3F"/>
    <w:rsid w:val="007A1B28"/>
    <w:rsid w:val="00804623"/>
    <w:rsid w:val="00843AB7"/>
    <w:rsid w:val="0093515D"/>
    <w:rsid w:val="00A31932"/>
    <w:rsid w:val="00A8014E"/>
    <w:rsid w:val="00C15383"/>
    <w:rsid w:val="00C77FD6"/>
    <w:rsid w:val="00D02B4F"/>
    <w:rsid w:val="00D66178"/>
    <w:rsid w:val="00DB4DDC"/>
    <w:rsid w:val="00DD2052"/>
    <w:rsid w:val="00FD2C9B"/>
    <w:rsid w:val="00FE0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F11DD40D-0EC5-7D4C-A88A-E17C0671B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117E0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C77F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77FD6"/>
  </w:style>
  <w:style w:type="paragraph" w:styleId="Fuzeile">
    <w:name w:val="footer"/>
    <w:basedOn w:val="Standard"/>
    <w:link w:val="FuzeileZchn"/>
    <w:uiPriority w:val="99"/>
    <w:unhideWhenUsed/>
    <w:rsid w:val="00C77F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77F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295</Words>
  <Characters>1865</Characters>
  <Application>Microsoft Office Word</Application>
  <DocSecurity>0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NBM</cp:lastModifiedBy>
  <cp:revision>3</cp:revision>
  <dcterms:created xsi:type="dcterms:W3CDTF">2019-10-27T18:34:00Z</dcterms:created>
  <dcterms:modified xsi:type="dcterms:W3CDTF">2019-10-27T18:47:00Z</dcterms:modified>
</cp:coreProperties>
</file>